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F2" w:rsidRPr="000F447F" w:rsidRDefault="00EA2D96" w:rsidP="00346AE1">
      <w:pPr>
        <w:rPr>
          <w:b/>
          <w:lang w:val="en-CA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EA04" wp14:editId="671199A1">
                <wp:simplePos x="0" y="0"/>
                <wp:positionH relativeFrom="column">
                  <wp:posOffset>-574482</wp:posOffset>
                </wp:positionH>
                <wp:positionV relativeFrom="paragraph">
                  <wp:posOffset>-532737</wp:posOffset>
                </wp:positionV>
                <wp:extent cx="2249805" cy="1121134"/>
                <wp:effectExtent l="0" t="0" r="1714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121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47F" w:rsidRDefault="000A2AE1" w:rsidP="00B96E85">
                            <w:pPr>
                              <w:ind w:left="147" w:right="34"/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06D458D" wp14:editId="5B121C05">
                                  <wp:extent cx="1940118" cy="1016156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7026" cy="101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.25pt;margin-top:-41.95pt;width:177.1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" filled="f" strokecolor="white [3212]" strokeweight="2pt">
                <v:textbox>
                  <w:txbxContent>
                    <w:p w:rsidR="000F447F" w:rsidRDefault="000A2AE1" w:rsidP="00B96E85">
                      <w:pPr>
                        <w:ind w:left="147" w:right="3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6D458D" wp14:editId="5B121C05">
                            <wp:extent cx="1940118" cy="1016156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7026" cy="101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FB132" wp14:editId="0B7DA0BC">
                <wp:simplePos x="0" y="0"/>
                <wp:positionH relativeFrom="column">
                  <wp:posOffset>1676704</wp:posOffset>
                </wp:positionH>
                <wp:positionV relativeFrom="paragraph">
                  <wp:posOffset>-532765</wp:posOffset>
                </wp:positionV>
                <wp:extent cx="4538980" cy="120015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47F" w:rsidRDefault="000F447F" w:rsidP="000F447F">
                            <w:pPr>
                              <w:jc w:val="center"/>
                            </w:pPr>
                            <w:r>
                              <w:rPr>
                                <w:w w:val="85"/>
                              </w:rPr>
                              <w:t xml:space="preserve">       </w:t>
                            </w:r>
                            <w:r w:rsidR="00F40871" w:rsidRPr="00253FCB">
                              <w:rPr>
                                <w:rFonts w:ascii="Arial"/>
                                <w:b/>
                                <w:color w:val="168C6E"/>
                                <w:w w:val="85"/>
                                <w:sz w:val="74"/>
                                <w:lang w:val="en-CA"/>
                              </w:rPr>
                              <w:t>Adult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spacing w:val="-29"/>
                                <w:w w:val="85"/>
                                <w:sz w:val="74"/>
                              </w:rPr>
                              <w:t xml:space="preserve"> Res</w:t>
                            </w:r>
                            <w:r w:rsidR="007E6219">
                              <w:rPr>
                                <w:rFonts w:ascii="Arial"/>
                                <w:b/>
                                <w:color w:val="168C6E"/>
                                <w:spacing w:val="-29"/>
                                <w:w w:val="85"/>
                                <w:sz w:val="74"/>
                              </w:rPr>
                              <w:t>ide</w:t>
                            </w:r>
                            <w:r>
                              <w:rPr>
                                <w:rFonts w:ascii="Arial"/>
                                <w:b/>
                                <w:color w:val="168C6E"/>
                                <w:spacing w:val="-29"/>
                                <w:w w:val="85"/>
                                <w:sz w:val="74"/>
                              </w:rPr>
                              <w:t>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132pt;margin-top:-41.95pt;width:357.4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" filled="f" strokecolor="white [3212]" strokeweight="2pt">
                <v:textbox>
                  <w:txbxContent>
                    <w:p w:rsidR="000F447F" w:rsidRDefault="000F447F" w:rsidP="000F447F">
                      <w:pPr>
                        <w:jc w:val="center"/>
                      </w:pPr>
                      <w:r>
                        <w:rPr>
                          <w:w w:val="85"/>
                        </w:rPr>
                        <w:t xml:space="preserve">       </w:t>
                      </w:r>
                      <w:r w:rsidR="00F40871" w:rsidRPr="00253FCB">
                        <w:rPr>
                          <w:rFonts w:ascii="Arial"/>
                          <w:b/>
                          <w:color w:val="168C6E"/>
                          <w:w w:val="85"/>
                          <w:sz w:val="74"/>
                          <w:lang w:val="en-CA"/>
                        </w:rPr>
                        <w:t>Adult</w:t>
                      </w:r>
                      <w:r>
                        <w:rPr>
                          <w:rFonts w:ascii="Arial"/>
                          <w:b/>
                          <w:color w:val="168C6E"/>
                          <w:spacing w:val="-29"/>
                          <w:w w:val="85"/>
                          <w:sz w:val="74"/>
                        </w:rPr>
                        <w:t xml:space="preserve"> Res</w:t>
                      </w:r>
                      <w:r w:rsidR="007E6219">
                        <w:rPr>
                          <w:rFonts w:ascii="Arial"/>
                          <w:b/>
                          <w:color w:val="168C6E"/>
                          <w:spacing w:val="-29"/>
                          <w:w w:val="85"/>
                          <w:sz w:val="74"/>
                        </w:rPr>
                        <w:t>ide</w:t>
                      </w:r>
                      <w:r>
                        <w:rPr>
                          <w:rFonts w:ascii="Arial"/>
                          <w:b/>
                          <w:color w:val="168C6E"/>
                          <w:spacing w:val="-29"/>
                          <w:w w:val="85"/>
                          <w:sz w:val="74"/>
                        </w:rPr>
                        <w:t>ntial</w:t>
                      </w:r>
                    </w:p>
                  </w:txbxContent>
                </v:textbox>
              </v:rect>
            </w:pict>
          </mc:Fallback>
        </mc:AlternateContent>
      </w:r>
      <w:r w:rsidR="008D5588">
        <w:rPr>
          <w:b/>
          <w:lang w:val="en-CA"/>
        </w:rPr>
        <w:t xml:space="preserve"> </w:t>
      </w:r>
      <w:bookmarkStart w:id="0" w:name="_GoBack"/>
      <w:bookmarkEnd w:id="0"/>
    </w:p>
    <w:p w:rsidR="000F447F" w:rsidRDefault="000F447F" w:rsidP="00346AE1">
      <w:pPr>
        <w:rPr>
          <w:lang w:val="en-CA"/>
        </w:rPr>
      </w:pPr>
    </w:p>
    <w:p w:rsidR="000F447F" w:rsidRDefault="00977644" w:rsidP="00346AE1">
      <w:pPr>
        <w:rPr>
          <w:lang w:val="en-CA"/>
        </w:rPr>
      </w:pPr>
      <w:r w:rsidRPr="00736DC2">
        <w:rPr>
          <w:rFonts w:ascii="Arial"/>
          <w:b/>
          <w:noProof/>
          <w:color w:val="168C6E"/>
          <w:spacing w:val="-29"/>
          <w:w w:val="85"/>
          <w:sz w:val="56"/>
          <w:szCs w:val="56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EFB596" wp14:editId="73161A93">
                <wp:simplePos x="0" y="0"/>
                <wp:positionH relativeFrom="page">
                  <wp:posOffset>2251710</wp:posOffset>
                </wp:positionH>
                <wp:positionV relativeFrom="paragraph">
                  <wp:posOffset>40640</wp:posOffset>
                </wp:positionV>
                <wp:extent cx="4928870" cy="1270"/>
                <wp:effectExtent l="0" t="19050" r="24130" b="368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870" cy="1270"/>
                          <a:chOff x="3917" y="365"/>
                          <a:chExt cx="77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917" y="365"/>
                            <a:ext cx="7762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7762"/>
                              <a:gd name="T2" fmla="+- 0 11678 3917"/>
                              <a:gd name="T3" fmla="*/ T2 w 7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62">
                                <a:moveTo>
                                  <a:pt x="0" y="0"/>
                                </a:moveTo>
                                <a:lnTo>
                                  <a:pt x="7761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2B87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7.3pt;margin-top:3.2pt;width:388.1pt;height:.1pt;z-index:251662336;mso-position-horizontal-relative:page" coordorigin="3917,365" coordsize="7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">
                <v:shape id="Freeform 5" o:spid="_x0000_s1027" style="position:absolute;left:3917;top:365;width:7762;height:2;visibility:visible;mso-wrap-style:square;v-text-anchor:top" coordsize="7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9l8MA&#10;AADaAAAADwAAAGRycy9kb3ducmV2LnhtbESPQWvCQBSE7wX/w/KE3uqmQqOkriKCoPRQNZVeH9ln&#10;Njb7NmZXjf/eFYQeh5n5hpnMOluLC7W+cqzgfZCAIC6crrhU8JMv38YgfEDWWDsmBTfyMJv2XiaY&#10;aXflLV12oRQRwj5DBSaEJpPSF4Ys+oFriKN3cK3FEGVbSt3iNcJtLYdJkkqLFccFgw0tDBV/u7NV&#10;cBrn35tk/2ttut5/FHI+Op7Nl1Kv/W7+CSJQF/7Dz/ZKK0jhcSXe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9l8MAAADaAAAADwAAAAAAAAAAAAAAAACYAgAAZHJzL2Rv&#10;d25yZXYueG1sUEsFBgAAAAAEAAQA9QAAAIgDAAAAAA==&#10;" path="m,l7761,e" filled="f" strokecolor="#2b87cf" strokeweight="3.96pt">
                  <v:path arrowok="t" o:connecttype="custom" o:connectlocs="0,0;7761,0" o:connectangles="0,0"/>
                </v:shape>
                <w10:wrap anchorx="page"/>
              </v:group>
            </w:pict>
          </mc:Fallback>
        </mc:AlternateContent>
      </w:r>
      <w:r w:rsidR="00482EDF">
        <w:rPr>
          <w:lang w:val="en-CA"/>
        </w:rPr>
        <w:t xml:space="preserve"> </w:t>
      </w:r>
    </w:p>
    <w:p w:rsidR="00977644" w:rsidRDefault="00977644" w:rsidP="00346AE1">
      <w:pPr>
        <w:rPr>
          <w:lang w:val="en-CA"/>
        </w:rPr>
      </w:pPr>
    </w:p>
    <w:tbl>
      <w:tblPr>
        <w:tblStyle w:val="TableGrid"/>
        <w:tblW w:w="10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180"/>
      </w:tblGrid>
      <w:tr w:rsidR="00E864E9" w:rsidTr="00095883">
        <w:trPr>
          <w:trHeight w:val="387"/>
        </w:trPr>
        <w:tc>
          <w:tcPr>
            <w:tcW w:w="5180" w:type="dxa"/>
            <w:vAlign w:val="center"/>
          </w:tcPr>
          <w:p w:rsidR="00E864E9" w:rsidRPr="00E864E9" w:rsidRDefault="00E864E9" w:rsidP="00346AE1">
            <w:pPr>
              <w:rPr>
                <w:rFonts w:ascii="Times New Roman" w:hAnsi="Times New Roman" w:cs="Times New Roman"/>
                <w:b/>
                <w:sz w:val="36"/>
                <w:szCs w:val="36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1F83CA"/>
                <w:w w:val="95"/>
                <w:sz w:val="36"/>
                <w:szCs w:val="36"/>
              </w:rPr>
              <w:t>Wellesworth</w:t>
            </w:r>
          </w:p>
        </w:tc>
        <w:tc>
          <w:tcPr>
            <w:tcW w:w="5180" w:type="dxa"/>
            <w:vAlign w:val="center"/>
          </w:tcPr>
          <w:p w:rsidR="00E864E9" w:rsidRPr="00E864E9" w:rsidRDefault="00E864E9" w:rsidP="00346AE1">
            <w:pPr>
              <w:rPr>
                <w:rFonts w:ascii="Times New Roman" w:hAnsi="Times New Roman" w:cs="Times New Roman"/>
                <w:b/>
                <w:sz w:val="36"/>
                <w:szCs w:val="36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1F83CA"/>
                <w:w w:val="95"/>
                <w:sz w:val="36"/>
                <w:szCs w:val="36"/>
              </w:rPr>
              <w:t>Sibley</w:t>
            </w:r>
          </w:p>
        </w:tc>
      </w:tr>
      <w:tr w:rsidR="00E864E9" w:rsidTr="00095883">
        <w:trPr>
          <w:trHeight w:val="404"/>
        </w:trPr>
        <w:tc>
          <w:tcPr>
            <w:tcW w:w="5180" w:type="dxa"/>
            <w:vAlign w:val="center"/>
          </w:tcPr>
          <w:p w:rsidR="00E864E9" w:rsidRP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w w:val="105"/>
                <w:sz w:val="23"/>
                <w:szCs w:val="23"/>
              </w:rPr>
            </w:pP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Location:</w:t>
            </w: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6"/>
                <w:w w:val="105"/>
                <w:sz w:val="23"/>
                <w:szCs w:val="23"/>
              </w:rPr>
              <w:t xml:space="preserve"> The West Mall</w:t>
            </w:r>
            <w:r w:rsidR="00253FCB"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6"/>
                <w:w w:val="105"/>
                <w:sz w:val="23"/>
                <w:szCs w:val="23"/>
              </w:rPr>
              <w:t xml:space="preserve"> &amp; Rathburn </w:t>
            </w:r>
          </w:p>
        </w:tc>
        <w:tc>
          <w:tcPr>
            <w:tcW w:w="5180" w:type="dxa"/>
            <w:vAlign w:val="center"/>
          </w:tcPr>
          <w:p w:rsidR="00E864E9" w:rsidRP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w w:val="105"/>
                <w:sz w:val="23"/>
                <w:szCs w:val="23"/>
              </w:rPr>
            </w:pP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Location:</w:t>
            </w: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6"/>
                <w:w w:val="105"/>
                <w:sz w:val="23"/>
                <w:szCs w:val="23"/>
              </w:rPr>
              <w:t xml:space="preserve"> Victoria Park &amp; Danforth</w:t>
            </w:r>
          </w:p>
        </w:tc>
      </w:tr>
      <w:tr w:rsidR="00E864E9" w:rsidTr="00095883">
        <w:trPr>
          <w:trHeight w:val="539"/>
        </w:trPr>
        <w:tc>
          <w:tcPr>
            <w:tcW w:w="5180" w:type="dxa"/>
            <w:vAlign w:val="center"/>
          </w:tcPr>
          <w:p w:rsidR="00E864E9" w:rsidRPr="00482EDF" w:rsidRDefault="00E864E9" w:rsidP="007A7F14">
            <w:pPr>
              <w:spacing w:before="263"/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w w:val="105"/>
                <w:sz w:val="23"/>
                <w:szCs w:val="23"/>
              </w:rPr>
            </w:pPr>
            <w:r w:rsidRPr="00AD0669">
              <w:rPr>
                <w:rFonts w:ascii="Times New Roman" w:eastAsia="Arial" w:hAnsi="Times New Roman" w:cs="Times New Roman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2648005A" wp14:editId="3342486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27940</wp:posOffset>
                  </wp:positionV>
                  <wp:extent cx="309880" cy="353060"/>
                  <wp:effectExtent l="0" t="0" r="0" b="8890"/>
                  <wp:wrapNone/>
                  <wp:docPr id="3" name="Picture 3" descr="Image result for wheelchair accessible sig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heelchair accessible sig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vAlign w:val="center"/>
          </w:tcPr>
          <w:p w:rsidR="00E864E9" w:rsidRPr="00482EDF" w:rsidRDefault="00E864E9" w:rsidP="007A7F14">
            <w:pPr>
              <w:spacing w:before="263"/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w w:val="105"/>
                <w:sz w:val="23"/>
                <w:szCs w:val="23"/>
              </w:rPr>
            </w:pPr>
            <w:r w:rsidRPr="00AD0669">
              <w:rPr>
                <w:rFonts w:ascii="Times New Roman" w:eastAsia="Arial" w:hAnsi="Times New Roman" w:cs="Times New Roman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0DF4FE3" wp14:editId="6208761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26670</wp:posOffset>
                  </wp:positionV>
                  <wp:extent cx="309880" cy="353060"/>
                  <wp:effectExtent l="0" t="0" r="0" b="8890"/>
                  <wp:wrapNone/>
                  <wp:docPr id="11" name="Picture 11" descr="Image result for wheelchair accessible sig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heelchair accessible sig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4E9" w:rsidTr="00095883">
        <w:trPr>
          <w:trHeight w:val="3716"/>
        </w:trPr>
        <w:tc>
          <w:tcPr>
            <w:tcW w:w="5180" w:type="dxa"/>
            <w:vAlign w:val="bottom"/>
          </w:tcPr>
          <w:p w:rsidR="007A7F14" w:rsidRDefault="007A7F14" w:rsidP="007A7F14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  <w:t>Eligibility</w:t>
            </w: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The individual must be </w:t>
            </w:r>
            <w:r w:rsidR="00253FCB"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>18 years of age and older</w:t>
            </w: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 and have a primary diagnosis of an Intellectual Disability. </w:t>
            </w: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>At Wellesworth, there is one respite bedroom in a home where four individuals live permanently.</w:t>
            </w: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291142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  <w:r w:rsidRPr="001839FE"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>This home is</w:t>
            </w:r>
            <w:r w:rsidR="00291142"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 partially</w:t>
            </w:r>
            <w:r w:rsidRPr="001839FE"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>w</w:t>
            </w:r>
            <w:r w:rsidRPr="001839FE"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heel</w:t>
            </w:r>
            <w:r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-</w:t>
            </w:r>
            <w:r w:rsidRPr="001839FE"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 xml:space="preserve">chair accessible. </w:t>
            </w:r>
          </w:p>
          <w:p w:rsidR="00291142" w:rsidRDefault="00291142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All meals are provided</w:t>
            </w:r>
            <w:r w:rsidR="00346AE1"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 xml:space="preserve"> and dietary restrictions will be accommodated. Individuals have the option of participating in outings/activities on the weekends.</w:t>
            </w:r>
          </w:p>
          <w:p w:rsidR="00E864E9" w:rsidRP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w w:val="105"/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  <w:t>Eligibility</w:t>
            </w: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The individual must be </w:t>
            </w:r>
            <w:r w:rsidR="00291142"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>18 years of age and older</w:t>
            </w: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 and have a primary diagnosis of an Intellectual Disability. </w:t>
            </w: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>Sibley consists of 4 respite bedrooms in a program where 5 other individuals live, and a crisis/safe bed.</w:t>
            </w:r>
          </w:p>
          <w:p w:rsidR="00E864E9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291142" w:rsidRDefault="00E864E9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>This program is w</w:t>
            </w:r>
            <w:r w:rsidRPr="001839FE"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heel</w:t>
            </w:r>
            <w:r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-</w:t>
            </w:r>
            <w:r w:rsidRPr="001839FE"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 xml:space="preserve">chair accessible. </w:t>
            </w:r>
          </w:p>
          <w:p w:rsidR="00291142" w:rsidRDefault="00291142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</w:p>
          <w:p w:rsidR="00346AE1" w:rsidRDefault="00346AE1" w:rsidP="007A7F14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All meals are provided and dietary restrictions will be accommodated. Individuals have the option of participating in outings/activities on the weekends.</w:t>
            </w:r>
          </w:p>
          <w:p w:rsidR="00E864E9" w:rsidRPr="00E864E9" w:rsidRDefault="00E864E9" w:rsidP="007A7F14">
            <w:pPr>
              <w:outlineLvl w:val="2"/>
              <w:rPr>
                <w:rFonts w:ascii="Times New Roman" w:hAnsi="Times New Roman" w:cs="Times New Roman"/>
                <w:b/>
                <w:w w:val="95"/>
              </w:rPr>
            </w:pPr>
          </w:p>
        </w:tc>
      </w:tr>
      <w:tr w:rsidR="00E864E9" w:rsidTr="00FD27DA">
        <w:trPr>
          <w:trHeight w:val="432"/>
        </w:trPr>
        <w:tc>
          <w:tcPr>
            <w:tcW w:w="5180" w:type="dxa"/>
          </w:tcPr>
          <w:p w:rsidR="00E864E9" w:rsidRPr="00232A1C" w:rsidRDefault="00E864E9" w:rsidP="00346AE1">
            <w:pPr>
              <w:rPr>
                <w:rFonts w:ascii="Times New Roman" w:hAnsi="Times New Roman" w:cs="Times New Roman"/>
                <w:b/>
                <w:color w:val="1F83CA"/>
                <w:w w:val="95"/>
                <w:sz w:val="23"/>
                <w:szCs w:val="23"/>
              </w:rPr>
            </w:pPr>
            <w:r w:rsidRPr="00232A1C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To arrange a tour, contact: 416.626.3232</w:t>
            </w:r>
          </w:p>
        </w:tc>
        <w:tc>
          <w:tcPr>
            <w:tcW w:w="5180" w:type="dxa"/>
          </w:tcPr>
          <w:p w:rsidR="00E864E9" w:rsidRPr="00232A1C" w:rsidRDefault="00E864E9" w:rsidP="00DF1A4C">
            <w:pPr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</w:pPr>
            <w:r w:rsidRPr="00232A1C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 xml:space="preserve">To arrange a tour, contact: </w:t>
            </w:r>
            <w:r w:rsidR="00DF1A4C" w:rsidRPr="00232A1C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437.929.2705</w:t>
            </w:r>
          </w:p>
          <w:p w:rsidR="00724A9A" w:rsidRPr="00232A1C" w:rsidRDefault="00724A9A" w:rsidP="00232A1C">
            <w:pPr>
              <w:rPr>
                <w:rFonts w:ascii="Calibri" w:hAnsi="Calibri"/>
                <w:color w:val="262626"/>
                <w:sz w:val="23"/>
                <w:szCs w:val="23"/>
              </w:rPr>
            </w:pPr>
            <w:r w:rsidRPr="00232A1C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Or email: </w:t>
            </w:r>
            <w:hyperlink r:id="rId12" w:history="1">
              <w:r w:rsidRPr="00232A1C">
                <w:rPr>
                  <w:rStyle w:val="Hyperlink"/>
                  <w:rFonts w:ascii="Times New Roman" w:hAnsi="Times New Roman" w:cs="Times New Roman"/>
                  <w:b/>
                  <w:sz w:val="23"/>
                  <w:szCs w:val="23"/>
                </w:rPr>
                <w:t>sibleyrespite@cltoronto.ca</w:t>
              </w:r>
            </w:hyperlink>
          </w:p>
        </w:tc>
      </w:tr>
      <w:tr w:rsidR="00E864E9" w:rsidTr="00095883">
        <w:trPr>
          <w:trHeight w:val="539"/>
        </w:trPr>
        <w:tc>
          <w:tcPr>
            <w:tcW w:w="5180" w:type="dxa"/>
            <w:vAlign w:val="bottom"/>
          </w:tcPr>
          <w:p w:rsidR="00E864E9" w:rsidRPr="00E864E9" w:rsidRDefault="00E864E9" w:rsidP="00346AE1">
            <w:pPr>
              <w:rPr>
                <w:rFonts w:ascii="Times New Roman" w:hAnsi="Times New Roman" w:cs="Times New Roman"/>
                <w:b/>
                <w:sz w:val="36"/>
                <w:szCs w:val="36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1F83CA"/>
                <w:w w:val="95"/>
                <w:sz w:val="36"/>
                <w:szCs w:val="36"/>
              </w:rPr>
              <w:t>Gilley</w:t>
            </w:r>
          </w:p>
        </w:tc>
        <w:tc>
          <w:tcPr>
            <w:tcW w:w="5180" w:type="dxa"/>
            <w:vAlign w:val="bottom"/>
          </w:tcPr>
          <w:p w:rsidR="00E864E9" w:rsidRPr="00E864E9" w:rsidRDefault="00E864E9" w:rsidP="00346AE1">
            <w:pPr>
              <w:rPr>
                <w:rFonts w:ascii="Times New Roman" w:hAnsi="Times New Roman" w:cs="Times New Roman"/>
                <w:b/>
                <w:sz w:val="36"/>
                <w:szCs w:val="36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1F83CA"/>
                <w:w w:val="95"/>
                <w:sz w:val="36"/>
                <w:szCs w:val="36"/>
              </w:rPr>
              <w:t>McMillan</w:t>
            </w:r>
          </w:p>
        </w:tc>
      </w:tr>
      <w:tr w:rsidR="00E864E9" w:rsidTr="00095883">
        <w:trPr>
          <w:trHeight w:val="404"/>
        </w:trPr>
        <w:tc>
          <w:tcPr>
            <w:tcW w:w="5180" w:type="dxa"/>
            <w:vAlign w:val="center"/>
          </w:tcPr>
          <w:p w:rsidR="00E864E9" w:rsidRP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spacing w:val="-6"/>
                <w:w w:val="105"/>
                <w:sz w:val="23"/>
                <w:szCs w:val="23"/>
              </w:rPr>
            </w:pP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Location:</w:t>
            </w: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6"/>
                <w:w w:val="105"/>
                <w:sz w:val="23"/>
                <w:szCs w:val="23"/>
              </w:rPr>
              <w:t xml:space="preserve"> Dufferin &amp; Wilson </w:t>
            </w:r>
          </w:p>
        </w:tc>
        <w:tc>
          <w:tcPr>
            <w:tcW w:w="5180" w:type="dxa"/>
            <w:vAlign w:val="center"/>
          </w:tcPr>
          <w:p w:rsidR="00E864E9" w:rsidRP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spacing w:val="-6"/>
                <w:w w:val="105"/>
                <w:sz w:val="23"/>
                <w:szCs w:val="23"/>
              </w:rPr>
            </w:pP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Location:</w:t>
            </w: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spacing w:val="-6"/>
                <w:w w:val="105"/>
                <w:sz w:val="23"/>
                <w:szCs w:val="23"/>
              </w:rPr>
              <w:t xml:space="preserve"> Morningside &amp; Lawrence</w:t>
            </w:r>
          </w:p>
        </w:tc>
      </w:tr>
      <w:tr w:rsidR="00E864E9" w:rsidTr="00095883">
        <w:trPr>
          <w:trHeight w:val="3101"/>
        </w:trPr>
        <w:tc>
          <w:tcPr>
            <w:tcW w:w="5180" w:type="dxa"/>
          </w:tcPr>
          <w:p w:rsidR="00E864E9" w:rsidRDefault="00E864E9" w:rsidP="00346AE1">
            <w:pPr>
              <w:spacing w:before="240"/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  <w:t>Eligibility</w:t>
            </w:r>
          </w:p>
          <w:p w:rsidR="00291142" w:rsidRDefault="00291142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The individual must be 18 years of age and older and have a primary diagnosis of an Intellectual Disability. </w:t>
            </w:r>
          </w:p>
          <w:p w:rsid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At Gilley, there is one respite bedroom in a home where six individuals live permanently. </w:t>
            </w:r>
          </w:p>
          <w:p w:rsid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F3147C" w:rsidRDefault="00346AE1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All meals are provided and dietary restrictions will be accommodated. Individuals have the option of participating in outings/activities on the weekends.</w:t>
            </w:r>
          </w:p>
          <w:p w:rsidR="00F3147C" w:rsidRPr="00F3147C" w:rsidRDefault="00F3147C" w:rsidP="00F3147C">
            <w:pPr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:rsidR="00F3147C" w:rsidRDefault="00F3147C" w:rsidP="00F3147C">
            <w:pPr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:rsidR="00E864E9" w:rsidRPr="00F3147C" w:rsidRDefault="00E864E9" w:rsidP="00F3147C">
            <w:pPr>
              <w:jc w:val="right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</w:tc>
        <w:tc>
          <w:tcPr>
            <w:tcW w:w="5180" w:type="dxa"/>
          </w:tcPr>
          <w:p w:rsidR="00E864E9" w:rsidRDefault="00E864E9" w:rsidP="00346AE1">
            <w:pPr>
              <w:spacing w:before="240"/>
              <w:outlineLvl w:val="2"/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13D3A"/>
                <w:spacing w:val="-3"/>
                <w:w w:val="105"/>
                <w:sz w:val="23"/>
                <w:szCs w:val="23"/>
              </w:rPr>
              <w:t>Eligibility</w:t>
            </w:r>
          </w:p>
          <w:p w:rsidR="00291142" w:rsidRDefault="00291142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The individual must be 18 years of age and older and have a primary diagnosis of an Intellectual Disability. </w:t>
            </w:r>
          </w:p>
          <w:p w:rsid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  <w:t xml:space="preserve">McMillan has a 2 bedroom, lower floor apartment that includes, a bathroom, living room and kitchen. This would also be a great choice for someone who is semi-independent or for someone wishing to book a short break.  </w:t>
            </w:r>
          </w:p>
          <w:p w:rsid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spacing w:val="-3"/>
                <w:w w:val="105"/>
                <w:sz w:val="23"/>
                <w:szCs w:val="23"/>
              </w:rPr>
            </w:pPr>
          </w:p>
          <w:p w:rsidR="00E864E9" w:rsidRPr="00E864E9" w:rsidRDefault="00E864E9" w:rsidP="00346AE1">
            <w:pPr>
              <w:outlineLvl w:val="2"/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</w:pPr>
            <w:r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>All meals and snacks are provided</w:t>
            </w:r>
            <w:r w:rsidRPr="00683E22"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413D3A"/>
                <w:w w:val="105"/>
                <w:sz w:val="23"/>
                <w:szCs w:val="23"/>
              </w:rPr>
              <w:t xml:space="preserve">and dietary restriction will be accommodated. All programming and planned activities are designed based on the individual goals and desires. </w:t>
            </w:r>
          </w:p>
        </w:tc>
      </w:tr>
      <w:tr w:rsidR="00ED49A5" w:rsidRPr="00ED49A5" w:rsidTr="00095883">
        <w:trPr>
          <w:trHeight w:val="404"/>
        </w:trPr>
        <w:tc>
          <w:tcPr>
            <w:tcW w:w="5180" w:type="dxa"/>
            <w:vAlign w:val="bottom"/>
          </w:tcPr>
          <w:p w:rsidR="00E864E9" w:rsidRPr="00ED49A5" w:rsidRDefault="00E864E9" w:rsidP="00346AE1">
            <w:pPr>
              <w:outlineLvl w:val="2"/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</w:pP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To arrange a tour, contact: 416.638.9512</w:t>
            </w:r>
          </w:p>
        </w:tc>
        <w:tc>
          <w:tcPr>
            <w:tcW w:w="5180" w:type="dxa"/>
            <w:vAlign w:val="bottom"/>
          </w:tcPr>
          <w:p w:rsidR="00E864E9" w:rsidRPr="00ED49A5" w:rsidRDefault="00E864E9" w:rsidP="00346AE1">
            <w:pPr>
              <w:outlineLvl w:val="2"/>
              <w:rPr>
                <w:b/>
                <w:color w:val="000000" w:themeColor="text1"/>
                <w:lang w:val="en-CA"/>
              </w:rPr>
            </w:pPr>
            <w:r w:rsidRPr="00ED49A5">
              <w:rPr>
                <w:rFonts w:ascii="Times New Roman" w:eastAsia="Arial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</w:rPr>
              <w:t>To arrange a tour, contact: 416.281.3884</w:t>
            </w:r>
          </w:p>
        </w:tc>
      </w:tr>
    </w:tbl>
    <w:p w:rsidR="00ED49A5" w:rsidRPr="00ED49A5" w:rsidRDefault="00206930" w:rsidP="0059559A">
      <w:pPr>
        <w:tabs>
          <w:tab w:val="left" w:pos="4395"/>
        </w:tabs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ED49A5">
        <w:rPr>
          <w:rFonts w:ascii="Times New Roman" w:hAnsi="Times New Roman" w:cs="Times New Roman"/>
          <w:color w:val="000000" w:themeColor="text1"/>
          <w:sz w:val="28"/>
          <w:szCs w:val="36"/>
        </w:rPr>
        <w:tab/>
      </w:r>
      <w:r w:rsidRPr="00ED49A5">
        <w:rPr>
          <w:rFonts w:ascii="Times New Roman" w:hAnsi="Times New Roman" w:cs="Times New Roman"/>
          <w:color w:val="000000" w:themeColor="text1"/>
          <w:sz w:val="28"/>
          <w:szCs w:val="36"/>
        </w:rPr>
        <w:tab/>
        <w:t xml:space="preserve">  </w:t>
      </w:r>
      <w:r w:rsidRPr="00ED49A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Or email: </w:t>
      </w:r>
      <w:hyperlink r:id="rId13" w:history="1">
        <w:r w:rsidR="00ED49A5" w:rsidRPr="00F92ADA">
          <w:rPr>
            <w:rStyle w:val="Hyperlink"/>
            <w:rFonts w:ascii="Times New Roman" w:hAnsi="Times New Roman" w:cs="Times New Roman"/>
            <w:b/>
            <w:sz w:val="23"/>
            <w:szCs w:val="23"/>
          </w:rPr>
          <w:t>mcmillanrespite@cltoronto.ca</w:t>
        </w:r>
      </w:hyperlink>
    </w:p>
    <w:sectPr w:rsidR="00ED49A5" w:rsidRPr="00ED49A5" w:rsidSect="00E864E9"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B8" w:rsidRDefault="00841DB8" w:rsidP="00AD0669">
      <w:r>
        <w:separator/>
      </w:r>
    </w:p>
  </w:endnote>
  <w:endnote w:type="continuationSeparator" w:id="0">
    <w:p w:rsidR="00841DB8" w:rsidRDefault="00841DB8" w:rsidP="00AD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6F" w:rsidRPr="0070626F" w:rsidRDefault="0070626F" w:rsidP="0070626F">
    <w:pPr>
      <w:pStyle w:val="Footer"/>
      <w:ind w:left="720"/>
      <w:rPr>
        <w:b/>
      </w:rPr>
    </w:pPr>
    <w:r w:rsidRPr="0070626F">
      <w:rPr>
        <w:b/>
      </w:rPr>
      <w:t>All individuals must be deemed eligible by Developmental Services Ontario to receive service.</w:t>
    </w:r>
  </w:p>
  <w:p w:rsidR="00F3147C" w:rsidRPr="00F3147C" w:rsidRDefault="00095883" w:rsidP="00F3147C">
    <w:pPr>
      <w:pStyle w:val="Footer"/>
      <w:jc w:val="center"/>
      <w:rPr>
        <w:b/>
        <w:lang w:val="en-CA"/>
      </w:rPr>
    </w:pPr>
    <w:r w:rsidRPr="00F3147C">
      <w:rPr>
        <w:b/>
        <w:lang w:val="en-CA"/>
      </w:rPr>
      <w:t>For additional Respite Options</w:t>
    </w:r>
    <w:r w:rsidR="00F3147C" w:rsidRPr="00F3147C">
      <w:rPr>
        <w:b/>
        <w:lang w:val="en-CA"/>
      </w:rPr>
      <w:t>,</w:t>
    </w:r>
    <w:r w:rsidRPr="00F3147C">
      <w:rPr>
        <w:b/>
        <w:lang w:val="en-CA"/>
      </w:rPr>
      <w:t xml:space="preserve"> </w:t>
    </w:r>
    <w:r w:rsidR="0059559A" w:rsidRPr="00F3147C">
      <w:rPr>
        <w:b/>
        <w:lang w:val="en-CA"/>
      </w:rPr>
      <w:t>p</w:t>
    </w:r>
    <w:r w:rsidR="00B36D4A">
      <w:rPr>
        <w:b/>
        <w:lang w:val="en-CA"/>
      </w:rPr>
      <w:t>lease contact r</w:t>
    </w:r>
    <w:r w:rsidRPr="00F3147C">
      <w:rPr>
        <w:b/>
        <w:lang w:val="en-CA"/>
      </w:rPr>
      <w:t>espiteservice</w:t>
    </w:r>
    <w:r w:rsidR="00B36D4A">
      <w:rPr>
        <w:b/>
        <w:lang w:val="en-CA"/>
      </w:rPr>
      <w:t>s</w:t>
    </w:r>
    <w:r w:rsidRPr="00F3147C">
      <w:rPr>
        <w:b/>
        <w:lang w:val="en-CA"/>
      </w:rPr>
      <w:t>.com at 416.322.6317</w:t>
    </w:r>
  </w:p>
  <w:p w:rsidR="00D37230" w:rsidRDefault="00D37230" w:rsidP="00D37230">
    <w:pPr>
      <w:pStyle w:val="Footer"/>
      <w:tabs>
        <w:tab w:val="center" w:pos="5040"/>
        <w:tab w:val="left" w:pos="7175"/>
      </w:tabs>
    </w:pPr>
    <w:r>
      <w:tab/>
    </w:r>
    <w:hyperlink r:id="rId1" w:history="1">
      <w:r w:rsidR="00F3147C" w:rsidRPr="00967272">
        <w:rPr>
          <w:rStyle w:val="Hyperlink"/>
          <w:b/>
          <w:lang w:val="en-CA"/>
        </w:rPr>
        <w:t>www.communitylivingtoronto.ca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B8" w:rsidRDefault="00841DB8" w:rsidP="00AD0669">
      <w:r>
        <w:separator/>
      </w:r>
    </w:p>
  </w:footnote>
  <w:footnote w:type="continuationSeparator" w:id="0">
    <w:p w:rsidR="00841DB8" w:rsidRDefault="00841DB8" w:rsidP="00AD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69B4"/>
    <w:multiLevelType w:val="hybridMultilevel"/>
    <w:tmpl w:val="CF2EC1E6"/>
    <w:lvl w:ilvl="0" w:tplc="B3CAE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714EA"/>
    <w:rsid w:val="00095883"/>
    <w:rsid w:val="000A10AD"/>
    <w:rsid w:val="000A2AE1"/>
    <w:rsid w:val="000A79A4"/>
    <w:rsid w:val="000C03A3"/>
    <w:rsid w:val="000D2812"/>
    <w:rsid w:val="000D4C8B"/>
    <w:rsid w:val="000F447F"/>
    <w:rsid w:val="0013714A"/>
    <w:rsid w:val="001839FE"/>
    <w:rsid w:val="001E667D"/>
    <w:rsid w:val="00206930"/>
    <w:rsid w:val="00221B3D"/>
    <w:rsid w:val="00232A1C"/>
    <w:rsid w:val="00253FCB"/>
    <w:rsid w:val="00266D3C"/>
    <w:rsid w:val="002700DB"/>
    <w:rsid w:val="00291142"/>
    <w:rsid w:val="002A6975"/>
    <w:rsid w:val="002F0E0A"/>
    <w:rsid w:val="0033332E"/>
    <w:rsid w:val="00346AE1"/>
    <w:rsid w:val="00426ADC"/>
    <w:rsid w:val="004457F5"/>
    <w:rsid w:val="00482EDF"/>
    <w:rsid w:val="004D2010"/>
    <w:rsid w:val="00523B76"/>
    <w:rsid w:val="00556A16"/>
    <w:rsid w:val="005635F1"/>
    <w:rsid w:val="005645C1"/>
    <w:rsid w:val="0059559A"/>
    <w:rsid w:val="005C4DF2"/>
    <w:rsid w:val="005E2BB4"/>
    <w:rsid w:val="00613F05"/>
    <w:rsid w:val="006418FA"/>
    <w:rsid w:val="00670A9E"/>
    <w:rsid w:val="00683E22"/>
    <w:rsid w:val="006B3B5B"/>
    <w:rsid w:val="006D2DB2"/>
    <w:rsid w:val="0070626F"/>
    <w:rsid w:val="00724A9A"/>
    <w:rsid w:val="0073247F"/>
    <w:rsid w:val="00735D02"/>
    <w:rsid w:val="007917CA"/>
    <w:rsid w:val="007A7F14"/>
    <w:rsid w:val="007C2CFC"/>
    <w:rsid w:val="007E57EE"/>
    <w:rsid w:val="007E6219"/>
    <w:rsid w:val="00815270"/>
    <w:rsid w:val="00841DB8"/>
    <w:rsid w:val="0085436D"/>
    <w:rsid w:val="0086167A"/>
    <w:rsid w:val="00883120"/>
    <w:rsid w:val="008A25AE"/>
    <w:rsid w:val="008C6D7C"/>
    <w:rsid w:val="008D5588"/>
    <w:rsid w:val="008F6B28"/>
    <w:rsid w:val="009476F8"/>
    <w:rsid w:val="00957B39"/>
    <w:rsid w:val="00963975"/>
    <w:rsid w:val="00967272"/>
    <w:rsid w:val="009740C8"/>
    <w:rsid w:val="00977644"/>
    <w:rsid w:val="00A12B7B"/>
    <w:rsid w:val="00A314F5"/>
    <w:rsid w:val="00A55CF6"/>
    <w:rsid w:val="00A6332E"/>
    <w:rsid w:val="00AB2FFD"/>
    <w:rsid w:val="00AC0C2A"/>
    <w:rsid w:val="00AD0669"/>
    <w:rsid w:val="00AF1FD7"/>
    <w:rsid w:val="00AF309D"/>
    <w:rsid w:val="00B209FF"/>
    <w:rsid w:val="00B36D4A"/>
    <w:rsid w:val="00B57942"/>
    <w:rsid w:val="00B829B8"/>
    <w:rsid w:val="00B84B1A"/>
    <w:rsid w:val="00B96E85"/>
    <w:rsid w:val="00BA298D"/>
    <w:rsid w:val="00C20E30"/>
    <w:rsid w:val="00C80D8C"/>
    <w:rsid w:val="00CA49AA"/>
    <w:rsid w:val="00CC6274"/>
    <w:rsid w:val="00D15C9B"/>
    <w:rsid w:val="00D37230"/>
    <w:rsid w:val="00D528BE"/>
    <w:rsid w:val="00D541AC"/>
    <w:rsid w:val="00D72068"/>
    <w:rsid w:val="00DC3974"/>
    <w:rsid w:val="00DF1A4C"/>
    <w:rsid w:val="00E26731"/>
    <w:rsid w:val="00E864E9"/>
    <w:rsid w:val="00EA2D96"/>
    <w:rsid w:val="00EA5ABE"/>
    <w:rsid w:val="00ED49A5"/>
    <w:rsid w:val="00F3147C"/>
    <w:rsid w:val="00F40871"/>
    <w:rsid w:val="00F42CCC"/>
    <w:rsid w:val="00F46F30"/>
    <w:rsid w:val="00F51742"/>
    <w:rsid w:val="00F82C3A"/>
    <w:rsid w:val="00FA04FE"/>
    <w:rsid w:val="00FD26C1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47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D0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A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447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6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D06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A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cmillanrespite@cltoronto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bleyrespite@cltoronto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a/imgres?imgurl=https://upload.wikimedia.org/wikipedia/commons/0/0c/Wheelchair_symbol.svg&amp;imgrefurl=https://commons.wikimedia.org/wiki/File:Wheelchair_symbol.svg&amp;h=551&amp;w=483&amp;tbnid=_c6D1uBb7y1wbM:&amp;docid=RJOPt0pSWU_ZOM&amp;ei=kFPPVsyhHYz0-QGJyKfIBw&amp;tbm=isch&amp;ved=0ahUKEwjMqd3m0JPLAhUMej4KHQnkCXkQMwggKAAw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living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Najmabadi</dc:creator>
  <cp:lastModifiedBy>Karla Dendrinos</cp:lastModifiedBy>
  <cp:revision>2</cp:revision>
  <cp:lastPrinted>2018-04-09T12:42:00Z</cp:lastPrinted>
  <dcterms:created xsi:type="dcterms:W3CDTF">2018-10-31T18:16:00Z</dcterms:created>
  <dcterms:modified xsi:type="dcterms:W3CDTF">2018-10-31T18:16:00Z</dcterms:modified>
</cp:coreProperties>
</file>